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0B64B4" w:rsidTr="000B64B4">
        <w:trPr>
          <w:jc w:val="center"/>
        </w:trPr>
        <w:tc>
          <w:tcPr>
            <w:tcW w:w="6052" w:type="dxa"/>
          </w:tcPr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val="ru-RU" w:eastAsia="uk-UA"/>
              </w:rPr>
              <w:t>Согласовано</w:t>
            </w:r>
            <w:r>
              <w:rPr>
                <w:rFonts w:eastAsia="Times New Roman"/>
                <w:color w:val="212121"/>
                <w:lang w:val="ru-RU" w:eastAsia="uk-UA"/>
              </w:rPr>
              <w:t>»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Методическим Советом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терапевтических дисциплин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протокол № _________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от «____» _________ 2019 г.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Глава Методического Совета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терапевтических дисциплин,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д. мед. н., профессор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_____________  Серкова В.К.</w:t>
            </w:r>
          </w:p>
          <w:p w:rsidR="000B64B4" w:rsidRDefault="000B64B4" w:rsidP="000B64B4">
            <w:pPr>
              <w:spacing w:after="0" w:line="240" w:lineRule="auto"/>
              <w:rPr>
                <w:bCs/>
                <w:lang w:val="ru-RU" w:bidi="he-IL"/>
              </w:rPr>
            </w:pPr>
          </w:p>
        </w:tc>
        <w:tc>
          <w:tcPr>
            <w:tcW w:w="4501" w:type="dxa"/>
          </w:tcPr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val="ru-RU" w:eastAsia="uk-UA"/>
              </w:rPr>
              <w:t>Утверждено</w:t>
            </w:r>
            <w:r>
              <w:rPr>
                <w:rFonts w:eastAsia="Times New Roman"/>
                <w:color w:val="212121"/>
                <w:lang w:val="ru-RU" w:eastAsia="uk-UA"/>
              </w:rPr>
              <w:t>»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Ученым Советом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медицинских факультетов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протокол № _________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от «____» _________ 2019 г.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Глава Ученого Совета медицинских факультетов, д. мед. н., профессор</w:t>
            </w: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0B64B4" w:rsidRDefault="000B64B4" w:rsidP="000B64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______________ Власенко О.В.</w:t>
            </w:r>
          </w:p>
          <w:p w:rsidR="000B64B4" w:rsidRDefault="000B64B4" w:rsidP="000B64B4">
            <w:pPr>
              <w:spacing w:after="0" w:line="240" w:lineRule="auto"/>
              <w:rPr>
                <w:bCs/>
                <w:lang w:val="ru-RU" w:bidi="he-IL"/>
              </w:rPr>
            </w:pPr>
          </w:p>
        </w:tc>
      </w:tr>
    </w:tbl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0B64B4" w:rsidRDefault="000B64B4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p w:rsidR="00B637B4" w:rsidRDefault="009F6DFF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  <w:r w:rsidRPr="00114288"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  <w:t xml:space="preserve">Станция №2 </w:t>
      </w:r>
    </w:p>
    <w:p w:rsidR="009F6DFF" w:rsidRPr="00114288" w:rsidRDefault="009F6DFF" w:rsidP="00B637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  <w:r w:rsidRPr="00114288"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  <w:t>«Стандартизированный пациент в клинике фтизиатрии с курсом клинической иммунологии и аллергологии и профессиональных заболеваний»</w:t>
      </w:r>
    </w:p>
    <w:p w:rsidR="009F6DFF" w:rsidRPr="00114288" w:rsidRDefault="009F6DFF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Ситуационная задача №1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Жалобы на анамнез собрать у пациента</w:t>
      </w:r>
      <w:r w:rsidR="00945547" w:rsidRPr="00114288">
        <w:rPr>
          <w:rFonts w:ascii="inherit" w:hAnsi="inherit"/>
          <w:b/>
          <w:color w:val="212121"/>
          <w:sz w:val="28"/>
          <w:szCs w:val="28"/>
        </w:rPr>
        <w:t xml:space="preserve"> </w:t>
      </w:r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тьютора</w:t>
      </w:r>
      <w:proofErr w:type="spellEnd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).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114288">
        <w:rPr>
          <w:rFonts w:ascii="inherit" w:hAnsi="inherit"/>
          <w:color w:val="212121"/>
          <w:sz w:val="28"/>
          <w:szCs w:val="28"/>
        </w:rPr>
        <w:t xml:space="preserve"> общее состояние средней степени тяжести. Кожа и видимые слизистые оболочки бледного цвета, «+» симптом Франка. Над верхней частью правого легкого выслушивается ослабленное дыхание.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Рентгенограмма ОГП:</w:t>
      </w:r>
      <w:r w:rsidRPr="00114288">
        <w:rPr>
          <w:rFonts w:ascii="inherit" w:hAnsi="inherit"/>
          <w:color w:val="212121"/>
          <w:sz w:val="28"/>
          <w:szCs w:val="28"/>
        </w:rPr>
        <w:t xml:space="preserve"> в верхней части справа, определяется инфильтративное затмение с просветлением в центре.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 xml:space="preserve">Микроскопия мокроты по </w:t>
      </w:r>
      <w:proofErr w:type="spellStart"/>
      <w:r w:rsidRPr="00114288">
        <w:rPr>
          <w:rFonts w:ascii="inherit" w:hAnsi="inherit"/>
          <w:b/>
          <w:color w:val="212121"/>
          <w:sz w:val="28"/>
          <w:szCs w:val="28"/>
        </w:rPr>
        <w:t>Цилю-Нильсену</w:t>
      </w:r>
      <w:proofErr w:type="spellEnd"/>
      <w:r w:rsidRPr="00114288">
        <w:rPr>
          <w:rFonts w:ascii="inherit" w:hAnsi="inherit"/>
          <w:b/>
          <w:color w:val="212121"/>
          <w:sz w:val="28"/>
          <w:szCs w:val="28"/>
        </w:rPr>
        <w:t>:</w:t>
      </w:r>
      <w:r w:rsidRPr="00114288">
        <w:rPr>
          <w:rFonts w:ascii="inherit" w:hAnsi="inherit"/>
          <w:color w:val="212121"/>
          <w:sz w:val="28"/>
          <w:szCs w:val="28"/>
        </w:rPr>
        <w:t xml:space="preserve"> КСБ - не обнаружено.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Общий анализ крови: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976"/>
        <w:gridCol w:w="3254"/>
      </w:tblGrid>
      <w:tr w:rsidR="009F6DFF" w:rsidRPr="00114288" w:rsidTr="00945547">
        <w:trPr>
          <w:trHeight w:val="581"/>
        </w:trPr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</w:rPr>
              <w:t>Результат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11428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Референтные</w:t>
            </w:r>
            <w:proofErr w:type="spellEnd"/>
            <w:r w:rsidRPr="0011428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F6DFF" w:rsidRPr="00114288" w:rsidTr="00945547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Эритроциты 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2,9. 10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 xml:space="preserve">12 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4,5 - 5,5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12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45547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Гемоглобин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85 г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120 - 140 г / л</w:t>
            </w:r>
          </w:p>
        </w:tc>
      </w:tr>
      <w:tr w:rsidR="009F6DFF" w:rsidRPr="00114288" w:rsidTr="00945547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Цветовой показатель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0,8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0,9 - 1,0</w:t>
            </w:r>
          </w:p>
        </w:tc>
      </w:tr>
      <w:tr w:rsidR="009F6DFF" w:rsidRPr="00114288" w:rsidTr="00945547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Лейкоциты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12,4. 10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4,0 - 9,0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45547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СОЭ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48 мм / ч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</w:tbl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1.</w:t>
      </w:r>
      <w:r w:rsidRPr="00114288">
        <w:rPr>
          <w:rFonts w:ascii="inherit" w:hAnsi="inherit"/>
          <w:color w:val="212121"/>
          <w:sz w:val="28"/>
          <w:szCs w:val="28"/>
        </w:rPr>
        <w:t xml:space="preserve"> Поставьте предварительный диагноз.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2.</w:t>
      </w:r>
      <w:r w:rsidRPr="00114288">
        <w:rPr>
          <w:rFonts w:ascii="inherit" w:hAnsi="inherit"/>
          <w:color w:val="212121"/>
          <w:sz w:val="28"/>
          <w:szCs w:val="28"/>
        </w:rPr>
        <w:t xml:space="preserve"> С какими заболеваниями необходимо провести дифференциальную диагностику.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3.</w:t>
      </w:r>
      <w:r w:rsidRPr="00114288">
        <w:rPr>
          <w:rFonts w:ascii="inherit" w:hAnsi="inherit"/>
          <w:color w:val="212121"/>
          <w:sz w:val="28"/>
          <w:szCs w:val="28"/>
        </w:rPr>
        <w:t xml:space="preserve"> Составьте план обследования.</w:t>
      </w:r>
    </w:p>
    <w:p w:rsidR="00F1022A" w:rsidRPr="00114288" w:rsidRDefault="00F1022A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p w:rsidR="00945547" w:rsidRPr="00114288" w:rsidRDefault="00945547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p w:rsidR="009F6DFF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Ситуационная задача №2</w:t>
      </w:r>
    </w:p>
    <w:p w:rsidR="00BB2C08" w:rsidRPr="00114288" w:rsidRDefault="00BB2C08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Жалобы на  анамнез собрать у пациента</w:t>
      </w:r>
      <w:r w:rsidR="00945547" w:rsidRPr="00114288">
        <w:rPr>
          <w:rFonts w:ascii="inherit" w:hAnsi="inherit"/>
          <w:b/>
          <w:color w:val="212121"/>
          <w:sz w:val="28"/>
          <w:szCs w:val="28"/>
        </w:rPr>
        <w:t xml:space="preserve"> </w:t>
      </w:r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тьютора</w:t>
      </w:r>
      <w:proofErr w:type="spellEnd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).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114288">
        <w:rPr>
          <w:rFonts w:ascii="inherit" w:hAnsi="inherit"/>
          <w:color w:val="212121"/>
          <w:sz w:val="28"/>
          <w:szCs w:val="28"/>
        </w:rPr>
        <w:t xml:space="preserve"> общее состояние больного - тяжелое. Определяется сглаженность носогубной складки и опущение угла рта левой половины лица, птоз слева, </w:t>
      </w:r>
      <w:proofErr w:type="spellStart"/>
      <w:r w:rsidRPr="00114288">
        <w:rPr>
          <w:rFonts w:ascii="inherit" w:hAnsi="inherit"/>
          <w:color w:val="212121"/>
          <w:sz w:val="28"/>
          <w:szCs w:val="28"/>
        </w:rPr>
        <w:t>мидриаз</w:t>
      </w:r>
      <w:proofErr w:type="spellEnd"/>
      <w:r w:rsidRPr="00114288">
        <w:rPr>
          <w:rFonts w:ascii="inherit" w:hAnsi="inherit"/>
          <w:color w:val="212121"/>
          <w:sz w:val="28"/>
          <w:szCs w:val="28"/>
        </w:rPr>
        <w:t xml:space="preserve"> левого зрачка, косоглазие, отклонение языка в левую сторону, ригидность затылочных мышц, положительные симптомы </w:t>
      </w:r>
      <w:proofErr w:type="spellStart"/>
      <w:r w:rsidRPr="00114288">
        <w:rPr>
          <w:rFonts w:ascii="inherit" w:hAnsi="inherit"/>
          <w:color w:val="212121"/>
          <w:sz w:val="28"/>
          <w:szCs w:val="28"/>
        </w:rPr>
        <w:t>Кернига</w:t>
      </w:r>
      <w:proofErr w:type="spellEnd"/>
      <w:r w:rsidRPr="00114288">
        <w:rPr>
          <w:rFonts w:ascii="inherit" w:hAnsi="inherit"/>
          <w:color w:val="212121"/>
          <w:sz w:val="28"/>
          <w:szCs w:val="28"/>
        </w:rPr>
        <w:t xml:space="preserve">, </w:t>
      </w:r>
      <w:proofErr w:type="spellStart"/>
      <w:r w:rsidRPr="00114288">
        <w:rPr>
          <w:rFonts w:ascii="inherit" w:hAnsi="inherit"/>
          <w:color w:val="212121"/>
          <w:sz w:val="28"/>
          <w:szCs w:val="28"/>
        </w:rPr>
        <w:t>Брудзинского</w:t>
      </w:r>
      <w:proofErr w:type="spellEnd"/>
      <w:r w:rsidRPr="00114288">
        <w:rPr>
          <w:rFonts w:ascii="inherit" w:hAnsi="inherit"/>
          <w:color w:val="212121"/>
          <w:sz w:val="28"/>
          <w:szCs w:val="28"/>
        </w:rPr>
        <w:t>.</w:t>
      </w:r>
    </w:p>
    <w:p w:rsidR="009F6DFF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color w:val="212121"/>
          <w:sz w:val="28"/>
          <w:szCs w:val="28"/>
        </w:rPr>
        <w:t> </w:t>
      </w:r>
      <w:r w:rsidRPr="00114288">
        <w:rPr>
          <w:rFonts w:ascii="inherit" w:hAnsi="inherit"/>
          <w:b/>
          <w:color w:val="212121"/>
          <w:sz w:val="28"/>
          <w:szCs w:val="28"/>
        </w:rPr>
        <w:t xml:space="preserve">Магнитно - резонансная томография </w:t>
      </w:r>
      <w:proofErr w:type="gramStart"/>
      <w:r w:rsidRPr="00114288">
        <w:rPr>
          <w:rFonts w:ascii="inherit" w:hAnsi="inherit"/>
          <w:b/>
          <w:color w:val="212121"/>
          <w:sz w:val="28"/>
          <w:szCs w:val="28"/>
        </w:rPr>
        <w:t>мозга</w:t>
      </w:r>
      <w:r w:rsidRPr="00114288">
        <w:rPr>
          <w:rFonts w:ascii="inherit" w:hAnsi="inherit"/>
          <w:color w:val="212121"/>
          <w:sz w:val="28"/>
          <w:szCs w:val="28"/>
        </w:rPr>
        <w:t xml:space="preserve"> :</w:t>
      </w:r>
      <w:proofErr w:type="gramEnd"/>
      <w:r w:rsidRPr="00114288">
        <w:rPr>
          <w:rFonts w:ascii="inherit" w:hAnsi="inherit"/>
          <w:color w:val="212121"/>
          <w:sz w:val="28"/>
          <w:szCs w:val="28"/>
        </w:rPr>
        <w:t xml:space="preserve"> патологических изменений не выявлено.</w:t>
      </w:r>
    </w:p>
    <w:p w:rsidR="00B67272" w:rsidRPr="00114288" w:rsidRDefault="00B67272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1.</w:t>
      </w:r>
      <w:r w:rsidRPr="00114288">
        <w:rPr>
          <w:rFonts w:ascii="inherit" w:hAnsi="inherit"/>
          <w:color w:val="212121"/>
          <w:sz w:val="28"/>
          <w:szCs w:val="28"/>
        </w:rPr>
        <w:t xml:space="preserve"> Какое заболевание следует заподозрить у больного?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2.</w:t>
      </w:r>
      <w:r w:rsidRPr="00114288">
        <w:rPr>
          <w:rFonts w:ascii="inherit" w:hAnsi="inherit"/>
          <w:color w:val="212121"/>
          <w:sz w:val="28"/>
          <w:szCs w:val="28"/>
        </w:rPr>
        <w:t xml:space="preserve"> Что необходимо сделать для уточнения диагноза?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3.</w:t>
      </w:r>
      <w:r w:rsidRPr="00114288">
        <w:rPr>
          <w:rFonts w:ascii="inherit" w:hAnsi="inherit"/>
          <w:color w:val="212121"/>
          <w:sz w:val="28"/>
          <w:szCs w:val="28"/>
        </w:rPr>
        <w:t xml:space="preserve"> Какие симптомы свидетельствуют о поражении VII пары черепно-мозговых нервов?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Ситуационная задача №3</w:t>
      </w: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Жалобы и анамнез собрать у пациента</w:t>
      </w:r>
      <w:r w:rsidR="00945547" w:rsidRPr="0011428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тьютора</w:t>
      </w:r>
      <w:proofErr w:type="spellEnd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).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Объективно: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Подросток бледный, худой,  «+» симптом Франка, отсутствует знак БЦЖ на левом плече.</w:t>
      </w: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proofErr w:type="spellStart"/>
      <w:r w:rsidRPr="00114288">
        <w:rPr>
          <w:rFonts w:ascii="Times New Roman" w:hAnsi="Times New Roman" w:cs="Times New Roman"/>
          <w:color w:val="212121"/>
          <w:sz w:val="28"/>
          <w:szCs w:val="28"/>
        </w:rPr>
        <w:t>Перкуторно</w:t>
      </w:r>
      <w:proofErr w:type="spellEnd"/>
      <w:r w:rsidR="00945547"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над легкими</w:t>
      </w: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: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слева сзади в области средней трети лопатки определяется притупление </w:t>
      </w:r>
      <w:proofErr w:type="spellStart"/>
      <w:r w:rsidRPr="00114288">
        <w:rPr>
          <w:rFonts w:ascii="Times New Roman" w:hAnsi="Times New Roman" w:cs="Times New Roman"/>
          <w:color w:val="212121"/>
          <w:sz w:val="28"/>
          <w:szCs w:val="28"/>
        </w:rPr>
        <w:t>перкуторного</w:t>
      </w:r>
      <w:proofErr w:type="spellEnd"/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звука. Дыхание в данной области ослаблено, хрипы не выслушиваются.</w:t>
      </w: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proofErr w:type="spellStart"/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Ренгенограмма</w:t>
      </w:r>
      <w:proofErr w:type="spellEnd"/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ОГП: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слева от IV-</w:t>
      </w:r>
      <w:proofErr w:type="spellStart"/>
      <w:r w:rsidRPr="00114288">
        <w:rPr>
          <w:rFonts w:ascii="Times New Roman" w:hAnsi="Times New Roman" w:cs="Times New Roman"/>
          <w:color w:val="212121"/>
          <w:sz w:val="28"/>
          <w:szCs w:val="28"/>
        </w:rPr>
        <w:t>го</w:t>
      </w:r>
      <w:proofErr w:type="spellEnd"/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ребра к диафрагме определяется негомогенное затемнение средней интенсивности с нечеткими контурами, которое связано дорожкой с корнем.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Туберкулиновая проба Манту с 2 ТЕ: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24 мм.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Микроскопия мокроты по методу </w:t>
      </w:r>
      <w:proofErr w:type="spellStart"/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Циля</w:t>
      </w:r>
      <w:proofErr w:type="spellEnd"/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- </w:t>
      </w:r>
      <w:proofErr w:type="spellStart"/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Нильсена</w:t>
      </w:r>
      <w:proofErr w:type="spellEnd"/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: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КСБ - не обнаружено.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1.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Какой диагноз можно заподозрить?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2.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Как Вы оцениваете пробу Манту с 2 ТЕ и о чем это говорит?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3.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Какие осложнения могут возникнуть при данном заболевании?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Ситуационная задача №4</w:t>
      </w: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Жалобы и анамнез собрать у пациента</w:t>
      </w:r>
      <w:r w:rsidR="00945547" w:rsidRPr="00114288">
        <w:rPr>
          <w:rFonts w:ascii="inherit" w:hAnsi="inherit"/>
          <w:b/>
          <w:color w:val="212121"/>
          <w:sz w:val="28"/>
          <w:szCs w:val="28"/>
        </w:rPr>
        <w:t xml:space="preserve"> </w:t>
      </w:r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тьютора</w:t>
      </w:r>
      <w:proofErr w:type="spellEnd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).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114288">
        <w:rPr>
          <w:rFonts w:ascii="inherit" w:hAnsi="inherit"/>
          <w:color w:val="212121"/>
          <w:sz w:val="28"/>
          <w:szCs w:val="28"/>
        </w:rPr>
        <w:t xml:space="preserve"> Общее состояние удовлетворительное. Туберкулезный контакт отрицает.</w:t>
      </w: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Рентгенограмма ОГП:</w:t>
      </w:r>
      <w:r w:rsidRPr="00114288">
        <w:rPr>
          <w:rFonts w:ascii="inherit" w:hAnsi="inherit"/>
          <w:color w:val="212121"/>
          <w:sz w:val="28"/>
          <w:szCs w:val="28"/>
        </w:rPr>
        <w:t xml:space="preserve"> в первом сегменте левого легкого выявлено 2 очаговые тени (0,8, 1 см) малой интенсивности с размытыми контурами на фоне усиленного легочного рисунка.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Проба Манту с 2 ТЕ</w:t>
      </w:r>
      <w:r w:rsidR="00945547" w:rsidRPr="00114288">
        <w:rPr>
          <w:rFonts w:ascii="inherit" w:hAnsi="inherit"/>
          <w:b/>
          <w:color w:val="212121"/>
          <w:sz w:val="28"/>
          <w:szCs w:val="28"/>
        </w:rPr>
        <w:t>:</w:t>
      </w:r>
      <w:r w:rsidRPr="00114288">
        <w:rPr>
          <w:rFonts w:ascii="inherit" w:hAnsi="inherit"/>
          <w:b/>
          <w:color w:val="212121"/>
          <w:sz w:val="28"/>
          <w:szCs w:val="28"/>
        </w:rPr>
        <w:t xml:space="preserve"> </w:t>
      </w:r>
      <w:r w:rsidRPr="00114288">
        <w:rPr>
          <w:rFonts w:ascii="inherit" w:hAnsi="inherit"/>
          <w:color w:val="212121"/>
          <w:sz w:val="28"/>
          <w:szCs w:val="28"/>
        </w:rPr>
        <w:t>папула 21 мм.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Общий анализ крови.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1"/>
        <w:gridCol w:w="2950"/>
        <w:gridCol w:w="3254"/>
      </w:tblGrid>
      <w:tr w:rsidR="009F6DFF" w:rsidRPr="00114288" w:rsidTr="009F6DFF">
        <w:tc>
          <w:tcPr>
            <w:tcW w:w="3141" w:type="dxa"/>
          </w:tcPr>
          <w:p w:rsidR="009F6DFF" w:rsidRPr="00BB2C08" w:rsidRDefault="009F6DFF" w:rsidP="000B64B4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>Референтные</w:t>
            </w:r>
            <w:proofErr w:type="spellEnd"/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F6DFF" w:rsidRPr="00114288" w:rsidTr="009F6DFF">
        <w:tc>
          <w:tcPr>
            <w:tcW w:w="3141" w:type="dxa"/>
          </w:tcPr>
          <w:p w:rsidR="009F6DFF" w:rsidRPr="00114288" w:rsidRDefault="009F6DFF" w:rsidP="000B64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Гемоглобин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 w:cs="Times New Roman"/>
                <w:color w:val="212121"/>
                <w:sz w:val="28"/>
                <w:szCs w:val="28"/>
                <w:lang w:val="ru-RU"/>
              </w:rPr>
              <w:t>120 г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120 - 140 г / л</w:t>
            </w:r>
          </w:p>
        </w:tc>
      </w:tr>
      <w:tr w:rsidR="009F6DFF" w:rsidRPr="00114288" w:rsidTr="009F6DFF">
        <w:tc>
          <w:tcPr>
            <w:tcW w:w="3141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Эритроциты </w:t>
            </w:r>
          </w:p>
        </w:tc>
        <w:tc>
          <w:tcPr>
            <w:tcW w:w="2950" w:type="dxa"/>
          </w:tcPr>
          <w:p w:rsidR="009F6DFF" w:rsidRPr="00114288" w:rsidRDefault="00BB2C08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4,5 х</w:t>
            </w:r>
            <w:r w:rsidR="009F6DFF"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10</w:t>
            </w:r>
            <w:r w:rsidR="009F6DFF"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  <w:lang w:val="ru-RU"/>
              </w:rPr>
              <w:t>12</w:t>
            </w:r>
            <w:r w:rsidR="009F6DFF"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4,5 - 5,5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12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F6DFF">
        <w:tc>
          <w:tcPr>
            <w:tcW w:w="3141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Лейкоциты 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inherit" w:hAnsi="inherit"/>
                <w:color w:val="212121"/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9,0. 10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  <w:lang w:val="ru-RU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4,5 - 11,0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F6DFF">
        <w:trPr>
          <w:trHeight w:val="237"/>
        </w:trPr>
        <w:tc>
          <w:tcPr>
            <w:tcW w:w="3141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Эозинофилы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1%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1% - 3%</w:t>
            </w:r>
          </w:p>
        </w:tc>
      </w:tr>
      <w:tr w:rsidR="009F6DFF" w:rsidRPr="00114288" w:rsidTr="009F6DFF">
        <w:trPr>
          <w:trHeight w:val="237"/>
        </w:trPr>
        <w:tc>
          <w:tcPr>
            <w:tcW w:w="3141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Сегментоядерные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62%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54%-62%</w:t>
            </w:r>
          </w:p>
        </w:tc>
      </w:tr>
      <w:tr w:rsidR="009F6DFF" w:rsidRPr="00114288" w:rsidTr="009F6DFF">
        <w:trPr>
          <w:trHeight w:val="237"/>
        </w:trPr>
        <w:tc>
          <w:tcPr>
            <w:tcW w:w="3141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Лимфоциты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23%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25%-33%</w:t>
            </w:r>
          </w:p>
        </w:tc>
      </w:tr>
      <w:tr w:rsidR="009F6DFF" w:rsidRPr="00114288" w:rsidTr="009F6DFF">
        <w:trPr>
          <w:trHeight w:val="237"/>
        </w:trPr>
        <w:tc>
          <w:tcPr>
            <w:tcW w:w="3141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Моноциты</w:t>
            </w:r>
          </w:p>
        </w:tc>
        <w:tc>
          <w:tcPr>
            <w:tcW w:w="2950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14%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/>
                <w:sz w:val="28"/>
                <w:szCs w:val="28"/>
                <w:lang w:val="ru-RU"/>
              </w:rPr>
              <w:t>3%-7%</w:t>
            </w:r>
          </w:p>
        </w:tc>
      </w:tr>
    </w:tbl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1.</w:t>
      </w:r>
      <w:r w:rsidRPr="00114288">
        <w:rPr>
          <w:rFonts w:ascii="inherit" w:hAnsi="inherit"/>
          <w:color w:val="212121"/>
          <w:sz w:val="28"/>
          <w:szCs w:val="28"/>
        </w:rPr>
        <w:t xml:space="preserve"> Ваш диагноз?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2.</w:t>
      </w:r>
      <w:r w:rsidRPr="00114288">
        <w:rPr>
          <w:rFonts w:ascii="inherit" w:hAnsi="inherit"/>
          <w:color w:val="212121"/>
          <w:sz w:val="28"/>
          <w:szCs w:val="28"/>
        </w:rPr>
        <w:t xml:space="preserve"> Дифференциальная диагностика данного заболевания.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3.</w:t>
      </w:r>
      <w:r w:rsidRPr="00114288">
        <w:rPr>
          <w:rFonts w:ascii="inherit" w:hAnsi="inherit"/>
          <w:color w:val="212121"/>
          <w:sz w:val="28"/>
          <w:szCs w:val="28"/>
        </w:rPr>
        <w:t xml:space="preserve"> Какая схема лечения?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Ситуационная задача №5</w:t>
      </w: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Жалобы и анамнез собрать у пациента</w:t>
      </w:r>
      <w:r w:rsidR="00945547" w:rsidRPr="00114288">
        <w:rPr>
          <w:rFonts w:ascii="inherit" w:hAnsi="inherit"/>
          <w:b/>
          <w:color w:val="212121"/>
          <w:sz w:val="28"/>
          <w:szCs w:val="28"/>
        </w:rPr>
        <w:t xml:space="preserve"> </w:t>
      </w:r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тьютора</w:t>
      </w:r>
      <w:proofErr w:type="spellEnd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).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114288">
        <w:rPr>
          <w:rFonts w:ascii="inherit" w:hAnsi="inherit"/>
          <w:color w:val="212121"/>
          <w:sz w:val="28"/>
          <w:szCs w:val="28"/>
        </w:rPr>
        <w:t xml:space="preserve"> общее состояние средней степени тяжести. Кожа и видимые слизистые оболочки бледного цвета. При аускультации легких - бронховезикулярное дыхания, единичные влажные </w:t>
      </w:r>
      <w:proofErr w:type="spellStart"/>
      <w:r w:rsidRPr="00114288">
        <w:rPr>
          <w:rFonts w:ascii="inherit" w:hAnsi="inherit"/>
          <w:color w:val="212121"/>
          <w:sz w:val="28"/>
          <w:szCs w:val="28"/>
        </w:rPr>
        <w:t>среднепузырчастые</w:t>
      </w:r>
      <w:proofErr w:type="spellEnd"/>
      <w:r w:rsidRPr="00114288">
        <w:rPr>
          <w:rFonts w:ascii="inherit" w:hAnsi="inherit"/>
          <w:color w:val="212121"/>
          <w:sz w:val="28"/>
          <w:szCs w:val="28"/>
        </w:rPr>
        <w:t xml:space="preserve"> хрипы.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Рентгенограмма ОГП:</w:t>
      </w:r>
      <w:r w:rsidRPr="00114288">
        <w:rPr>
          <w:rFonts w:ascii="inherit" w:hAnsi="inherit"/>
          <w:color w:val="212121"/>
          <w:sz w:val="28"/>
          <w:szCs w:val="28"/>
        </w:rPr>
        <w:t xml:space="preserve"> на всем протяжении обеих легких обнаружены множественные крупноочаговые тени, местами сливного характера, на их фоне - несколько полостей распада.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 xml:space="preserve">Микроскопия мокроты по </w:t>
      </w:r>
      <w:proofErr w:type="spellStart"/>
      <w:r w:rsidRPr="00114288">
        <w:rPr>
          <w:rFonts w:ascii="inherit" w:hAnsi="inherit"/>
          <w:b/>
          <w:color w:val="212121"/>
          <w:sz w:val="28"/>
          <w:szCs w:val="28"/>
        </w:rPr>
        <w:t>Цилю-Нильсену</w:t>
      </w:r>
      <w:proofErr w:type="spellEnd"/>
      <w:r w:rsidRPr="00114288">
        <w:rPr>
          <w:rFonts w:ascii="inherit" w:hAnsi="inherit"/>
          <w:b/>
          <w:color w:val="212121"/>
          <w:sz w:val="28"/>
          <w:szCs w:val="28"/>
        </w:rPr>
        <w:t>:</w:t>
      </w:r>
      <w:r w:rsidRPr="00114288">
        <w:rPr>
          <w:rFonts w:ascii="inherit" w:hAnsi="inherit"/>
          <w:color w:val="212121"/>
          <w:sz w:val="28"/>
          <w:szCs w:val="28"/>
        </w:rPr>
        <w:t xml:space="preserve"> КСБ (+) обнаружено.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Общий анализ крови: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834"/>
        <w:gridCol w:w="3396"/>
      </w:tblGrid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396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>Референтные</w:t>
            </w:r>
            <w:proofErr w:type="spellEnd"/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Эритроциты </w:t>
            </w:r>
          </w:p>
        </w:tc>
        <w:tc>
          <w:tcPr>
            <w:tcW w:w="283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3,9</w:t>
            </w:r>
            <w:r w:rsidR="00BB2C0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х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  <w:lang w:val="ru-RU"/>
              </w:rPr>
              <w:t xml:space="preserve">12 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/ л</w:t>
            </w:r>
          </w:p>
        </w:tc>
        <w:tc>
          <w:tcPr>
            <w:tcW w:w="339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4,5 - 5,5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12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Гемоглобин</w:t>
            </w:r>
          </w:p>
        </w:tc>
        <w:tc>
          <w:tcPr>
            <w:tcW w:w="283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107 г / л</w:t>
            </w:r>
          </w:p>
        </w:tc>
        <w:tc>
          <w:tcPr>
            <w:tcW w:w="3396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120 - 140 г / л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Цветовой показатель</w:t>
            </w:r>
          </w:p>
        </w:tc>
        <w:tc>
          <w:tcPr>
            <w:tcW w:w="283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0,85</w:t>
            </w:r>
          </w:p>
        </w:tc>
        <w:tc>
          <w:tcPr>
            <w:tcW w:w="339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0,9 - 1,0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Лейкоциты</w:t>
            </w:r>
          </w:p>
        </w:tc>
        <w:tc>
          <w:tcPr>
            <w:tcW w:w="283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13,0. 10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  <w:tc>
          <w:tcPr>
            <w:tcW w:w="339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4,0 - 9,0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1428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СОЭ</w:t>
            </w:r>
          </w:p>
        </w:tc>
        <w:tc>
          <w:tcPr>
            <w:tcW w:w="283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28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45 мм / ч</w:t>
            </w:r>
          </w:p>
        </w:tc>
        <w:tc>
          <w:tcPr>
            <w:tcW w:w="339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28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До 10 мм / ч</w:t>
            </w:r>
          </w:p>
        </w:tc>
      </w:tr>
    </w:tbl>
    <w:p w:rsidR="00BB2C08" w:rsidRDefault="00BB2C08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lastRenderedPageBreak/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1.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>Сформулируйте диагноз в соответствии с действующей классификацией.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2.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 xml:space="preserve"> С какими заболеваниями необходимо провести дифференциальную диагностику.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</w:rPr>
        <w:t>3.</w:t>
      </w:r>
      <w:r w:rsidRPr="00114288">
        <w:rPr>
          <w:rFonts w:ascii="Times New Roman" w:hAnsi="Times New Roman" w:cs="Times New Roman"/>
          <w:color w:val="212121"/>
          <w:sz w:val="28"/>
          <w:szCs w:val="28"/>
        </w:rPr>
        <w:t>Укажите продолжительность лечения и препараты, которые необходимо назначить.</w:t>
      </w:r>
    </w:p>
    <w:p w:rsidR="009F6DFF" w:rsidRPr="00114288" w:rsidRDefault="009F6DFF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Ситуационная задача №6</w:t>
      </w:r>
    </w:p>
    <w:p w:rsidR="009F6DFF" w:rsidRPr="00114288" w:rsidRDefault="009F6DFF" w:rsidP="000B64B4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Жалобы и анамнез собрать у пациента</w:t>
      </w:r>
      <w:r w:rsidR="00945547" w:rsidRPr="00114288">
        <w:rPr>
          <w:rFonts w:ascii="inherit" w:hAnsi="inherit"/>
          <w:b/>
          <w:color w:val="212121"/>
          <w:sz w:val="28"/>
          <w:szCs w:val="28"/>
        </w:rPr>
        <w:t xml:space="preserve"> </w:t>
      </w:r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тьютора</w:t>
      </w:r>
      <w:proofErr w:type="spellEnd"/>
      <w:r w:rsidR="00945547" w:rsidRPr="00114288">
        <w:rPr>
          <w:rFonts w:ascii="Times New Roman" w:hAnsi="Times New Roman" w:cs="Times New Roman"/>
          <w:b/>
          <w:bCs/>
          <w:color w:val="000000"/>
          <w:sz w:val="28"/>
        </w:rPr>
        <w:t>).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jc w:val="both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114288">
        <w:rPr>
          <w:rFonts w:ascii="inherit" w:hAnsi="inherit"/>
          <w:color w:val="212121"/>
          <w:sz w:val="28"/>
          <w:szCs w:val="28"/>
        </w:rPr>
        <w:t xml:space="preserve"> общее состояние больного удовлетворительное. Пульс 90 в минуту. АД 120/80 мм ЧД-25 в минуту. Правая сторона грудной клетки отстает в акте дыхания. Живот мягкий, безболезненный.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Рентгенограмма ОГП:</w:t>
      </w:r>
      <w:r w:rsidRPr="00114288">
        <w:rPr>
          <w:rFonts w:ascii="inherit" w:hAnsi="inherit"/>
          <w:color w:val="212121"/>
          <w:sz w:val="28"/>
          <w:szCs w:val="28"/>
        </w:rPr>
        <w:t xml:space="preserve"> гомогенное затемнение в проекции правого </w:t>
      </w:r>
      <w:proofErr w:type="spellStart"/>
      <w:r w:rsidRPr="00114288">
        <w:rPr>
          <w:rFonts w:ascii="inherit" w:hAnsi="inherit"/>
          <w:color w:val="212121"/>
          <w:sz w:val="28"/>
          <w:szCs w:val="28"/>
        </w:rPr>
        <w:t>костодиафрагмального</w:t>
      </w:r>
      <w:proofErr w:type="spellEnd"/>
      <w:r w:rsidRPr="00114288">
        <w:rPr>
          <w:rFonts w:ascii="inherit" w:hAnsi="inherit"/>
          <w:color w:val="212121"/>
          <w:sz w:val="28"/>
          <w:szCs w:val="28"/>
        </w:rPr>
        <w:t xml:space="preserve"> синуса.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bookmarkStart w:id="0" w:name="_GoBack"/>
      <w:bookmarkEnd w:id="0"/>
      <w:r w:rsidRPr="00114288">
        <w:rPr>
          <w:rFonts w:ascii="inherit" w:hAnsi="inherit"/>
          <w:b/>
          <w:color w:val="212121"/>
          <w:sz w:val="28"/>
          <w:szCs w:val="28"/>
        </w:rPr>
        <w:t>УЗД:</w:t>
      </w:r>
      <w:r w:rsidRPr="00114288">
        <w:rPr>
          <w:rFonts w:ascii="inherit" w:hAnsi="inherit"/>
          <w:color w:val="212121"/>
          <w:sz w:val="28"/>
          <w:szCs w:val="28"/>
        </w:rPr>
        <w:t xml:space="preserve"> В правом плевральном синусе накопления 250 мл свободной жидкости.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Анализ плевральной жидкости после плевральной пункции: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color w:val="212121"/>
          <w:sz w:val="28"/>
          <w:szCs w:val="28"/>
        </w:rPr>
        <w:t xml:space="preserve"> белок 40 г / л, лимфоциты 80%, единичные </w:t>
      </w:r>
      <w:proofErr w:type="spellStart"/>
      <w:r w:rsidRPr="00114288">
        <w:rPr>
          <w:rFonts w:ascii="inherit" w:hAnsi="inherit"/>
          <w:color w:val="212121"/>
          <w:sz w:val="28"/>
          <w:szCs w:val="28"/>
        </w:rPr>
        <w:t>мезотелиальные</w:t>
      </w:r>
      <w:proofErr w:type="spellEnd"/>
      <w:r w:rsidRPr="00114288">
        <w:rPr>
          <w:rFonts w:ascii="inherit" w:hAnsi="inherit"/>
          <w:color w:val="212121"/>
          <w:sz w:val="28"/>
          <w:szCs w:val="28"/>
        </w:rPr>
        <w:t xml:space="preserve"> клетки.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Общий анализ крови: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976"/>
        <w:gridCol w:w="3254"/>
      </w:tblGrid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>Референтные</w:t>
            </w:r>
            <w:proofErr w:type="spellEnd"/>
            <w:r w:rsidRPr="00114288">
              <w:rPr>
                <w:rFonts w:ascii="inherit" w:hAnsi="inherit"/>
                <w:b/>
                <w:color w:val="212121"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Эритроциты </w:t>
            </w:r>
          </w:p>
        </w:tc>
        <w:tc>
          <w:tcPr>
            <w:tcW w:w="2976" w:type="dxa"/>
          </w:tcPr>
          <w:p w:rsidR="009F6DFF" w:rsidRPr="00114288" w:rsidRDefault="00BB2C08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4,4 х</w:t>
            </w:r>
            <w:r w:rsidR="009F6DFF"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10</w:t>
            </w:r>
            <w:r w:rsidR="009F6DFF"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  <w:lang w:val="ru-RU"/>
              </w:rPr>
              <w:t>12</w:t>
            </w:r>
            <w:r w:rsidR="009F6DFF"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4,5 - 5,5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 xml:space="preserve">12 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/ л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4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Гемоглобин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97 г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  <w:lang w:val="ru-RU"/>
              </w:rPr>
              <w:t>120 - 140 г / л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Цветовой показатель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0,85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0,9 - 1,0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Лейкоциты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10.0 х10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4,0 - 9,0 х 10</w:t>
            </w:r>
            <w:r w:rsidRPr="0011428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9F6DFF" w:rsidRPr="00114288" w:rsidTr="009F6DFF">
        <w:tc>
          <w:tcPr>
            <w:tcW w:w="3115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СОЭ</w:t>
            </w:r>
          </w:p>
        </w:tc>
        <w:tc>
          <w:tcPr>
            <w:tcW w:w="2976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35 мм / ч</w:t>
            </w:r>
          </w:p>
        </w:tc>
        <w:tc>
          <w:tcPr>
            <w:tcW w:w="3254" w:type="dxa"/>
          </w:tcPr>
          <w:p w:rsidR="009F6DFF" w:rsidRPr="00114288" w:rsidRDefault="009F6DFF" w:rsidP="000B64B4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114288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</w:tbl>
    <w:p w:rsidR="00945547" w:rsidRPr="00114288" w:rsidRDefault="00945547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1.</w:t>
      </w:r>
      <w:r w:rsidRPr="00114288">
        <w:rPr>
          <w:rFonts w:ascii="inherit" w:hAnsi="inherit"/>
          <w:color w:val="212121"/>
          <w:sz w:val="28"/>
          <w:szCs w:val="28"/>
        </w:rPr>
        <w:t>Сформулируйте предварительный диагноз.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2.</w:t>
      </w:r>
      <w:r w:rsidRPr="00114288">
        <w:rPr>
          <w:rFonts w:ascii="inherit" w:hAnsi="inherit"/>
          <w:color w:val="212121"/>
          <w:sz w:val="28"/>
          <w:szCs w:val="28"/>
        </w:rPr>
        <w:t xml:space="preserve"> Какие дополнительные методы обследования нужно выполнить.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3.</w:t>
      </w:r>
      <w:r w:rsidRPr="00114288">
        <w:rPr>
          <w:rFonts w:ascii="inherit" w:hAnsi="inherit"/>
          <w:color w:val="212121"/>
          <w:sz w:val="28"/>
          <w:szCs w:val="28"/>
        </w:rPr>
        <w:t xml:space="preserve"> Назначьте лечение для данного пациента.</w:t>
      </w:r>
    </w:p>
    <w:p w:rsidR="009F6DFF" w:rsidRPr="00114288" w:rsidRDefault="009F6DFF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p w:rsidR="009F6DFF" w:rsidRPr="00114288" w:rsidRDefault="009F6DFF" w:rsidP="000B64B4">
      <w:pPr>
        <w:spacing w:line="240" w:lineRule="auto"/>
        <w:jc w:val="center"/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>Ситуационная задача №</w:t>
      </w:r>
      <w:r w:rsidRPr="00114288">
        <w:rPr>
          <w:rFonts w:ascii="Arial" w:hAnsi="Arial" w:cs="Arial"/>
          <w:b/>
          <w:color w:val="212121"/>
          <w:sz w:val="28"/>
          <w:szCs w:val="28"/>
          <w:shd w:val="clear" w:color="auto" w:fill="FFFFFF"/>
          <w:lang w:val="ru-RU"/>
        </w:rPr>
        <w:t>7</w:t>
      </w:r>
      <w:r w:rsidRPr="00114288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</w:p>
    <w:p w:rsidR="009F6DFF" w:rsidRPr="00114288" w:rsidRDefault="009F6DFF" w:rsidP="000B64B4">
      <w:pPr>
        <w:spacing w:line="240" w:lineRule="auto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>Жалобы и анамнез собрать у пациента</w:t>
      </w:r>
      <w:r w:rsidR="00945547" w:rsidRPr="0011428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="00945547"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(</w:t>
      </w:r>
      <w:proofErr w:type="spellStart"/>
      <w:r w:rsidR="00945547"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тьютора</w:t>
      </w:r>
      <w:proofErr w:type="spellEnd"/>
      <w:r w:rsidR="00945547"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).</w:t>
      </w:r>
    </w:p>
    <w:p w:rsidR="009F6DFF" w:rsidRPr="00114288" w:rsidRDefault="00BB2C08" w:rsidP="000B64B4">
      <w:pPr>
        <w:spacing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>Объ</w:t>
      </w:r>
      <w:r w:rsidR="009F6DFF" w:rsidRPr="0011428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 xml:space="preserve">ективно: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>общее</w:t>
      </w:r>
      <w:r w:rsidR="009F6DFF"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 xml:space="preserve"> состояние пациента тяжелое. Кожа и видимые слизистые оболочки бледные. Больной астеничного телосложения, сниженного питания. Над легкими – ослабленное везикулярное дыхание. При пальпации </w:t>
      </w:r>
      <w:r w:rsidR="00114288"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>брюшной полости определяется геп</w:t>
      </w:r>
      <w:r w:rsidR="009F6DFF"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>ато-</w:t>
      </w:r>
      <w:proofErr w:type="spellStart"/>
      <w:r w:rsidR="009F6DFF"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>лиенальный</w:t>
      </w:r>
      <w:proofErr w:type="spellEnd"/>
      <w:r w:rsidR="009F6DFF"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 xml:space="preserve"> синдром.</w:t>
      </w:r>
    </w:p>
    <w:p w:rsidR="009F6DFF" w:rsidRPr="00114288" w:rsidRDefault="009F6DFF" w:rsidP="000B64B4">
      <w:pPr>
        <w:spacing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>Рентгенограмма ОГП:</w:t>
      </w:r>
      <w:r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 xml:space="preserve"> тотальная, однотипная, симметричная, мелкоочаговая диссеминация с обеих сторон, легочной рисунок не просматривается.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 xml:space="preserve">Микроскопия мокроты по </w:t>
      </w:r>
      <w:proofErr w:type="spellStart"/>
      <w:r w:rsidRPr="00114288">
        <w:rPr>
          <w:rFonts w:ascii="inherit" w:hAnsi="inherit"/>
          <w:b/>
          <w:color w:val="212121"/>
          <w:sz w:val="28"/>
          <w:szCs w:val="28"/>
        </w:rPr>
        <w:t>Цилю-Нильсену</w:t>
      </w:r>
      <w:proofErr w:type="spellEnd"/>
      <w:r w:rsidRPr="00114288">
        <w:rPr>
          <w:rFonts w:ascii="inherit" w:hAnsi="inherit"/>
          <w:b/>
          <w:color w:val="212121"/>
          <w:sz w:val="28"/>
          <w:szCs w:val="28"/>
        </w:rPr>
        <w:t>:</w:t>
      </w:r>
      <w:r w:rsidRPr="00114288">
        <w:rPr>
          <w:rFonts w:ascii="inherit" w:hAnsi="inherit"/>
          <w:color w:val="212121"/>
          <w:sz w:val="28"/>
          <w:szCs w:val="28"/>
        </w:rPr>
        <w:t xml:space="preserve"> КСБ (-</w:t>
      </w:r>
      <w:proofErr w:type="gramStart"/>
      <w:r w:rsidRPr="00114288">
        <w:rPr>
          <w:rFonts w:ascii="inherit" w:hAnsi="inherit"/>
          <w:color w:val="212121"/>
          <w:sz w:val="28"/>
          <w:szCs w:val="28"/>
        </w:rPr>
        <w:t>)  не</w:t>
      </w:r>
      <w:proofErr w:type="gramEnd"/>
      <w:r w:rsidRPr="00114288">
        <w:rPr>
          <w:rFonts w:ascii="inherit" w:hAnsi="inherit"/>
          <w:color w:val="212121"/>
          <w:sz w:val="28"/>
          <w:szCs w:val="28"/>
        </w:rPr>
        <w:t xml:space="preserve"> обнаружено.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</w:p>
    <w:p w:rsidR="009F6DFF" w:rsidRPr="00114288" w:rsidRDefault="009F6DFF" w:rsidP="000B64B4">
      <w:pPr>
        <w:spacing w:line="240" w:lineRule="auto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</w:pPr>
      <w:r w:rsidRPr="0011428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ru-RU"/>
        </w:rPr>
        <w:t>Проба Манту с 2 ТО ППД-Л:</w:t>
      </w:r>
      <w:r w:rsidRPr="0011428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ru-RU"/>
        </w:rPr>
        <w:t xml:space="preserve"> негативная.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lastRenderedPageBreak/>
        <w:t>Задания: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1.</w:t>
      </w:r>
      <w:r w:rsidRPr="00114288">
        <w:rPr>
          <w:rFonts w:ascii="inherit" w:hAnsi="inherit"/>
          <w:color w:val="212121"/>
          <w:sz w:val="28"/>
          <w:szCs w:val="28"/>
        </w:rPr>
        <w:t xml:space="preserve"> Сформулируйте диагноз согласно действующей классификации.</w:t>
      </w:r>
    </w:p>
    <w:p w:rsidR="009F6DFF" w:rsidRPr="00114288" w:rsidRDefault="009F6DFF" w:rsidP="000B64B4">
      <w:pPr>
        <w:pStyle w:val="HTML"/>
        <w:shd w:val="clear" w:color="auto" w:fill="FFFFFF"/>
        <w:ind w:left="284" w:hanging="284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2.</w:t>
      </w:r>
      <w:r w:rsidRPr="00114288">
        <w:rPr>
          <w:rFonts w:ascii="inherit" w:hAnsi="inherit"/>
          <w:color w:val="212121"/>
          <w:sz w:val="28"/>
          <w:szCs w:val="28"/>
        </w:rPr>
        <w:t xml:space="preserve"> С какими заболеваниями необходимо провести дифференциальную диагностику.</w:t>
      </w:r>
    </w:p>
    <w:p w:rsidR="009F6DFF" w:rsidRPr="00114288" w:rsidRDefault="009F6DFF" w:rsidP="000B64B4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</w:rPr>
      </w:pPr>
      <w:r w:rsidRPr="00114288">
        <w:rPr>
          <w:rFonts w:ascii="inherit" w:hAnsi="inherit"/>
          <w:b/>
          <w:color w:val="212121"/>
          <w:sz w:val="28"/>
          <w:szCs w:val="28"/>
        </w:rPr>
        <w:t>3.</w:t>
      </w:r>
      <w:r w:rsidRPr="00114288">
        <w:rPr>
          <w:rFonts w:ascii="inherit" w:hAnsi="inherit"/>
          <w:color w:val="212121"/>
          <w:sz w:val="28"/>
          <w:szCs w:val="28"/>
        </w:rPr>
        <w:t xml:space="preserve"> Какое лечение необходимо назначить в интенсивную фазу (указать препараты).</w:t>
      </w:r>
    </w:p>
    <w:p w:rsidR="009F6DFF" w:rsidRPr="00114288" w:rsidRDefault="009F6DFF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p w:rsidR="009F6DFF" w:rsidRPr="00114288" w:rsidRDefault="009F6DFF" w:rsidP="000B64B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Ситуационная задача № 8</w:t>
      </w:r>
    </w:p>
    <w:p w:rsidR="009F6DFF" w:rsidRPr="00114288" w:rsidRDefault="009F6DFF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Жалобы и анамнез собрать у пациента</w:t>
      </w:r>
      <w:r w:rsidR="00945547"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 xml:space="preserve"> (</w:t>
      </w:r>
      <w:proofErr w:type="spellStart"/>
      <w:r w:rsidR="00945547"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тьютора</w:t>
      </w:r>
      <w:proofErr w:type="spellEnd"/>
      <w:r w:rsidR="00945547"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).</w:t>
      </w:r>
    </w:p>
    <w:p w:rsidR="009F6DFF" w:rsidRPr="00114288" w:rsidRDefault="009F6DFF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Объективно: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общее состояние</w:t>
      </w:r>
      <w:r w:rsidR="00114288"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больной средней тяжести, ЛОР-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статус - слизистая оболочка носовых раковин бледная, отечная.</w:t>
      </w:r>
    </w:p>
    <w:p w:rsidR="009F6DFF" w:rsidRPr="00114288" w:rsidRDefault="009F6DFF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Задания:</w:t>
      </w:r>
    </w:p>
    <w:p w:rsidR="009F6DFF" w:rsidRPr="00114288" w:rsidRDefault="009F6DFF" w:rsidP="000B64B4">
      <w:pPr>
        <w:numPr>
          <w:ilvl w:val="0"/>
          <w:numId w:val="1"/>
        </w:numPr>
        <w:tabs>
          <w:tab w:val="clear" w:pos="502"/>
          <w:tab w:val="num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  <w:t>       </w:t>
      </w:r>
      <w:r w:rsidR="00BB2C08" w:rsidRPr="00114288">
        <w:rPr>
          <w:rFonts w:ascii="inherit" w:hAnsi="inherit"/>
          <w:color w:val="212121"/>
          <w:sz w:val="28"/>
          <w:szCs w:val="28"/>
          <w:lang w:val="ru-RU"/>
        </w:rPr>
        <w:t>Сформулируйте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114288">
        <w:rPr>
          <w:rFonts w:ascii="Times New Roman" w:eastAsia="Times New Roman" w:hAnsi="Times New Roman" w:cs="Times New Roman"/>
          <w:sz w:val="28"/>
          <w:lang w:val="ru-RU" w:eastAsia="ru-RU"/>
        </w:rPr>
        <w:t>диагноз.</w:t>
      </w:r>
    </w:p>
    <w:p w:rsidR="009F6DFF" w:rsidRPr="00114288" w:rsidRDefault="009F6DFF" w:rsidP="000B64B4">
      <w:pPr>
        <w:numPr>
          <w:ilvl w:val="0"/>
          <w:numId w:val="1"/>
        </w:numPr>
        <w:tabs>
          <w:tab w:val="clear" w:pos="502"/>
          <w:tab w:val="num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  <w:t>       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Какие дополнительные методы обследования нужно провести для подтверждения диагноза?</w:t>
      </w:r>
    </w:p>
    <w:p w:rsidR="009F6DFF" w:rsidRPr="00114288" w:rsidRDefault="009F6DFF" w:rsidP="000B64B4">
      <w:pPr>
        <w:numPr>
          <w:ilvl w:val="0"/>
          <w:numId w:val="1"/>
        </w:numPr>
        <w:tabs>
          <w:tab w:val="clear" w:pos="502"/>
          <w:tab w:val="num" w:pos="426"/>
        </w:tabs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  <w:t>        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Укажите группы препаратов, которые могут быть применены для лечения данного заболевания.</w:t>
      </w:r>
    </w:p>
    <w:p w:rsidR="009F6DFF" w:rsidRPr="00114288" w:rsidRDefault="009F6DFF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p w:rsidR="00945547" w:rsidRPr="00114288" w:rsidRDefault="00945547" w:rsidP="000B64B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Ситу</w:t>
      </w:r>
      <w:r w:rsidRPr="0011428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ационная</w:t>
      </w: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 xml:space="preserve"> задача № 9</w:t>
      </w:r>
    </w:p>
    <w:p w:rsidR="00945547" w:rsidRPr="00114288" w:rsidRDefault="00945547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Жалобы и анамнез собрать у пациента (</w:t>
      </w:r>
      <w:proofErr w:type="spellStart"/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тьютора</w:t>
      </w:r>
      <w:proofErr w:type="spellEnd"/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).</w:t>
      </w:r>
    </w:p>
    <w:p w:rsidR="00945547" w:rsidRPr="00114288" w:rsidRDefault="00945547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Объективно: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общее состояние пациента средней тяжести, при аускультации легких выслушиваются рассеянные сухие хрипы.</w:t>
      </w:r>
    </w:p>
    <w:p w:rsidR="00945547" w:rsidRPr="00114288" w:rsidRDefault="00945547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Задания:</w:t>
      </w:r>
    </w:p>
    <w:p w:rsidR="00945547" w:rsidRPr="00114288" w:rsidRDefault="00BB2C08" w:rsidP="000B64B4">
      <w:pPr>
        <w:numPr>
          <w:ilvl w:val="0"/>
          <w:numId w:val="2"/>
        </w:numPr>
        <w:tabs>
          <w:tab w:val="clear" w:pos="928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14288">
        <w:rPr>
          <w:rFonts w:ascii="inherit" w:hAnsi="inherit"/>
          <w:color w:val="212121"/>
          <w:sz w:val="28"/>
          <w:szCs w:val="28"/>
          <w:lang w:val="ru-RU"/>
        </w:rPr>
        <w:t>Сформулируйте</w:t>
      </w:r>
      <w:r w:rsidRPr="00114288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="00945547" w:rsidRPr="00114288">
        <w:rPr>
          <w:rFonts w:ascii="Times New Roman" w:eastAsia="Times New Roman" w:hAnsi="Times New Roman" w:cs="Times New Roman"/>
          <w:sz w:val="28"/>
          <w:lang w:val="ru-RU" w:eastAsia="ru-RU"/>
        </w:rPr>
        <w:t>диагноз.</w:t>
      </w:r>
    </w:p>
    <w:p w:rsidR="00945547" w:rsidRPr="00114288" w:rsidRDefault="00945547" w:rsidP="000B64B4">
      <w:pPr>
        <w:numPr>
          <w:ilvl w:val="0"/>
          <w:numId w:val="2"/>
        </w:numPr>
        <w:tabs>
          <w:tab w:val="clear" w:pos="928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  <w:t>  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Какие дополнительные методы обследования нужно провести для подтверждения диагноза?</w:t>
      </w:r>
    </w:p>
    <w:p w:rsidR="00945547" w:rsidRPr="00114288" w:rsidRDefault="00945547" w:rsidP="000B64B4">
      <w:pPr>
        <w:numPr>
          <w:ilvl w:val="0"/>
          <w:numId w:val="2"/>
        </w:numPr>
        <w:tabs>
          <w:tab w:val="clear" w:pos="928"/>
          <w:tab w:val="num" w:pos="426"/>
        </w:tabs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  <w:t>   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Укажите группы препаратов, которые могут быть применены для лечения данного заболевания.</w:t>
      </w:r>
    </w:p>
    <w:p w:rsidR="00114288" w:rsidRDefault="00114288" w:rsidP="000B64B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</w:pPr>
    </w:p>
    <w:p w:rsidR="00945547" w:rsidRPr="00114288" w:rsidRDefault="00945547" w:rsidP="000B64B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Ситуационная задача № 1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0</w:t>
      </w:r>
    </w:p>
    <w:p w:rsidR="00945547" w:rsidRPr="00114288" w:rsidRDefault="00945547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Жалобы и анамнез собрать у пациента (</w:t>
      </w:r>
      <w:proofErr w:type="spellStart"/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тьютора</w:t>
      </w:r>
      <w:proofErr w:type="spellEnd"/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).</w:t>
      </w:r>
    </w:p>
    <w:p w:rsidR="00945547" w:rsidRPr="00114288" w:rsidRDefault="00945547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Объективно: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общее состояние средней тяжести, осиплость голоса, розовый отек лица в области губ, сыпь в области шеи.</w:t>
      </w:r>
      <w:r w:rsidRPr="0011428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11428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Отек мягкий на ощупь, не болезненный.</w:t>
      </w:r>
    </w:p>
    <w:p w:rsidR="00945547" w:rsidRPr="00114288" w:rsidRDefault="00945547" w:rsidP="000B64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Задания:</w:t>
      </w:r>
    </w:p>
    <w:p w:rsidR="00945547" w:rsidRPr="00114288" w:rsidRDefault="00BB2C08" w:rsidP="000B64B4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14288">
        <w:rPr>
          <w:rFonts w:ascii="inherit" w:hAnsi="inherit"/>
          <w:color w:val="212121"/>
          <w:sz w:val="28"/>
          <w:szCs w:val="28"/>
          <w:lang w:val="ru-RU"/>
        </w:rPr>
        <w:t>Сформулируйте</w:t>
      </w:r>
      <w:r w:rsidRPr="00114288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</w:t>
      </w:r>
      <w:r w:rsidR="00945547" w:rsidRPr="00114288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диагноз.</w:t>
      </w:r>
    </w:p>
    <w:p w:rsidR="00945547" w:rsidRPr="00114288" w:rsidRDefault="00945547" w:rsidP="000B64B4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Cs/>
          <w:color w:val="000000"/>
          <w:sz w:val="14"/>
          <w:szCs w:val="14"/>
          <w:lang w:val="ru-RU" w:eastAsia="ru-RU"/>
        </w:rPr>
        <w:t> </w:t>
      </w:r>
      <w:r w:rsidRPr="00114288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По какому типу иммунопатологических реакций протекает данная патология?</w:t>
      </w:r>
    </w:p>
    <w:p w:rsidR="00945547" w:rsidRPr="00114288" w:rsidRDefault="00945547" w:rsidP="000B64B4">
      <w:pPr>
        <w:numPr>
          <w:ilvl w:val="0"/>
          <w:numId w:val="3"/>
        </w:numPr>
        <w:spacing w:line="240" w:lineRule="auto"/>
        <w:ind w:left="426" w:hanging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14288">
        <w:rPr>
          <w:rFonts w:ascii="Times New Roman" w:eastAsia="Times New Roman" w:hAnsi="Times New Roman" w:cs="Times New Roman"/>
          <w:bCs/>
          <w:color w:val="000000"/>
          <w:sz w:val="14"/>
          <w:szCs w:val="14"/>
          <w:lang w:val="ru-RU" w:eastAsia="ru-RU"/>
        </w:rPr>
        <w:t>  </w:t>
      </w:r>
      <w:r w:rsidRPr="00114288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Назначьте неотложную помощь (назовите по одному препарату из каждой группы).</w:t>
      </w:r>
    </w:p>
    <w:p w:rsidR="00945547" w:rsidRPr="00114288" w:rsidRDefault="00945547" w:rsidP="000B64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ru-RU"/>
        </w:rPr>
      </w:pPr>
    </w:p>
    <w:sectPr w:rsidR="00945547" w:rsidRPr="00114288" w:rsidSect="000B64B4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4F5A"/>
    <w:multiLevelType w:val="multilevel"/>
    <w:tmpl w:val="CF06AAA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 w15:restartNumberingAfterBreak="0">
    <w:nsid w:val="07336114"/>
    <w:multiLevelType w:val="multilevel"/>
    <w:tmpl w:val="F746D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844E25"/>
    <w:multiLevelType w:val="multilevel"/>
    <w:tmpl w:val="05083D3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06"/>
    <w:rsid w:val="000B64B4"/>
    <w:rsid w:val="00114288"/>
    <w:rsid w:val="004F0706"/>
    <w:rsid w:val="00712D83"/>
    <w:rsid w:val="00945547"/>
    <w:rsid w:val="009F6DFF"/>
    <w:rsid w:val="00B637B4"/>
    <w:rsid w:val="00B67272"/>
    <w:rsid w:val="00BB2C08"/>
    <w:rsid w:val="00D70457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1ABA"/>
  <w15:docId w15:val="{C8E258A9-AA73-41DE-BF7B-F0C18FA55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DF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F6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6DF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F6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0B64B4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2019-03-16T11:05:00Z</dcterms:created>
  <dcterms:modified xsi:type="dcterms:W3CDTF">2019-04-08T09:32:00Z</dcterms:modified>
</cp:coreProperties>
</file>